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4D3C" w14:textId="7437B848" w:rsidR="0064549C" w:rsidRDefault="009F5B88" w:rsidP="0064549C">
      <w:pPr>
        <w:rPr>
          <w:b/>
          <w:color w:val="4472C4" w:themeColor="accent1"/>
          <w:sz w:val="28"/>
        </w:rPr>
      </w:pPr>
      <w:r w:rsidRPr="009D3522">
        <w:rPr>
          <w:noProof/>
        </w:rPr>
        <w:drawing>
          <wp:anchor distT="0" distB="0" distL="114300" distR="114300" simplePos="0" relativeHeight="251678720" behindDoc="1" locked="1" layoutInCell="1" allowOverlap="1" wp14:anchorId="18A5A1C3" wp14:editId="6BBA60B8">
            <wp:simplePos x="0" y="0"/>
            <wp:positionH relativeFrom="page">
              <wp:posOffset>7338060</wp:posOffset>
            </wp:positionH>
            <wp:positionV relativeFrom="page">
              <wp:posOffset>129540</wp:posOffset>
            </wp:positionV>
            <wp:extent cx="3239770" cy="829945"/>
            <wp:effectExtent l="0" t="0" r="0" b="0"/>
            <wp:wrapNone/>
            <wp:docPr id="1825189929" name="Image 3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89929" name="Image 3" descr="Une image contenant texte, capture d’écran, Police, Graphique&#10;&#10;Description générée automatiquement"/>
                    <pic:cNvPicPr/>
                  </pic:nvPicPr>
                  <pic:blipFill rotWithShape="1"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739" t="16252" r="5951" b="15870"/>
                    <a:stretch/>
                  </pic:blipFill>
                  <pic:spPr bwMode="auto">
                    <a:xfrm>
                      <a:off x="0" y="0"/>
                      <a:ext cx="3239770" cy="82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49C" w:rsidRPr="007C40DF">
        <w:rPr>
          <w:b/>
          <w:color w:val="4472C4" w:themeColor="accent1"/>
          <w:sz w:val="28"/>
        </w:rPr>
        <w:t>Fiche technique : Subventions d’équipements transférables</w:t>
      </w:r>
      <w:r w:rsidR="00D02430">
        <w:rPr>
          <w:b/>
          <w:color w:val="4472C4" w:themeColor="accent1"/>
          <w:sz w:val="28"/>
        </w:rPr>
        <w:t xml:space="preserve"> </w:t>
      </w:r>
    </w:p>
    <w:p w14:paraId="432FB776" w14:textId="77777777" w:rsidR="0064549C" w:rsidRPr="008913B5" w:rsidRDefault="0064549C" w:rsidP="0064549C">
      <w:pPr>
        <w:rPr>
          <w:b/>
        </w:rPr>
      </w:pPr>
      <w:r w:rsidRPr="008913B5">
        <w:rPr>
          <w:b/>
        </w:rPr>
        <w:t>Correspondance des comptes EPS – ESPIC :</w:t>
      </w:r>
    </w:p>
    <w:tbl>
      <w:tblPr>
        <w:tblW w:w="14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544"/>
        <w:gridCol w:w="708"/>
        <w:gridCol w:w="4258"/>
        <w:gridCol w:w="850"/>
        <w:gridCol w:w="4106"/>
      </w:tblGrid>
      <w:tr w:rsidR="0064549C" w:rsidRPr="00E54C13" w14:paraId="32148CCA" w14:textId="77777777" w:rsidTr="007C7DBF">
        <w:trPr>
          <w:trHeight w:val="300"/>
        </w:trPr>
        <w:tc>
          <w:tcPr>
            <w:tcW w:w="424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189DFA58" w14:textId="77777777" w:rsidR="0064549C" w:rsidRPr="00E54C13" w:rsidRDefault="0064549C" w:rsidP="007C7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Comptes 131</w:t>
            </w:r>
          </w:p>
        </w:tc>
        <w:tc>
          <w:tcPr>
            <w:tcW w:w="49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00B0F0"/>
            <w:vAlign w:val="bottom"/>
          </w:tcPr>
          <w:p w14:paraId="7F99B897" w14:textId="77777777" w:rsidR="0064549C" w:rsidRPr="00E54C13" w:rsidRDefault="0064549C" w:rsidP="007C7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Comptes 139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M21 -</w:t>
            </w: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EPS</w:t>
            </w:r>
          </w:p>
        </w:tc>
        <w:tc>
          <w:tcPr>
            <w:tcW w:w="495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000000" w:fill="FFC000"/>
            <w:noWrap/>
            <w:vAlign w:val="bottom"/>
            <w:hideMark/>
          </w:tcPr>
          <w:p w14:paraId="474B62A7" w14:textId="77777777" w:rsidR="0064549C" w:rsidRPr="00E54C13" w:rsidRDefault="0064549C" w:rsidP="007C7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Comptes 139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Plan comptable des </w:t>
            </w: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PRIVES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- ESPIC</w:t>
            </w:r>
          </w:p>
        </w:tc>
      </w:tr>
      <w:tr w:rsidR="0064549C" w:rsidRPr="00E54C13" w14:paraId="655D294E" w14:textId="77777777" w:rsidTr="007C7DBF">
        <w:trPr>
          <w:trHeight w:val="51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F57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5275A444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Etat et établissements nationaux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62BA19E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1391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E3E6D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État et établissements nationaux 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C1C9C88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13911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0ADC4A1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Etats et établissements nationaux (privés)</w:t>
            </w:r>
          </w:p>
        </w:tc>
      </w:tr>
      <w:tr w:rsidR="0064549C" w:rsidRPr="00E54C13" w14:paraId="64C98452" w14:textId="77777777" w:rsidTr="007C7DBF">
        <w:trPr>
          <w:trHeight w:val="765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86D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13121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0F703A28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d’équipement des écoles et instituts de formation des professionnels paramédicaux et de sages-femmes (transférables)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F73C5A7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13921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728F8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d’équipement des écoles et instituts de formation des professionnels paramédicaux et de sages-femmes (transférables)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060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13921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842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d’équipement des écoles et instituts de formation des professionnels paramédicaux et de sages-femmes (transférables)</w:t>
            </w:r>
          </w:p>
        </w:tc>
      </w:tr>
      <w:tr w:rsidR="0064549C" w:rsidRPr="00E54C13" w14:paraId="4071E995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1831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13128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133ADC3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41F8166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13928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B40836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D782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13928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728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</w:t>
            </w:r>
          </w:p>
        </w:tc>
      </w:tr>
      <w:tr w:rsidR="0064549C" w:rsidRPr="00E54C13" w14:paraId="5A3A0DD0" w14:textId="77777777" w:rsidTr="007C7DBF">
        <w:trPr>
          <w:trHeight w:val="315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D1ABD9C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1312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A6A6A6"/>
            <w:hideMark/>
          </w:tcPr>
          <w:p w14:paraId="35E90AA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6A6A6" w:themeFill="background1" w:themeFillShade="A6"/>
          </w:tcPr>
          <w:p w14:paraId="484966D4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1392</w:t>
            </w:r>
          </w:p>
        </w:tc>
        <w:tc>
          <w:tcPr>
            <w:tcW w:w="425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</w:tcPr>
          <w:p w14:paraId="42FAB087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2652F8E5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13912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000000" w:fill="A6A6A6"/>
            <w:hideMark/>
          </w:tcPr>
          <w:p w14:paraId="58233877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Régions (privés)</w:t>
            </w:r>
          </w:p>
        </w:tc>
      </w:tr>
      <w:tr w:rsidR="0064549C" w:rsidRPr="00E54C13" w14:paraId="70A041E4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0C393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1313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69CB9E2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37FA134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1393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5817F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89D256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13913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FB151E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Départements (privés)</w:t>
            </w:r>
          </w:p>
        </w:tc>
      </w:tr>
      <w:tr w:rsidR="0064549C" w:rsidRPr="00E54C13" w14:paraId="1F28B1A5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CB765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1314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35E4895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768F4D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1394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6440A2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7106184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13914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A79D68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Communes (privés)</w:t>
            </w:r>
          </w:p>
        </w:tc>
      </w:tr>
      <w:tr w:rsidR="0064549C" w:rsidRPr="00E54C13" w14:paraId="17951B12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3D94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1315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1B23B743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Autres collectivités et établissements publics locaux 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43A54FD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1395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DB4AF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Autres collectivités et établissements publics locaux 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3D7FCDC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13915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00C6BE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collectivités et établissements publics locaux (privés)</w:t>
            </w:r>
          </w:p>
        </w:tc>
      </w:tr>
      <w:tr w:rsidR="0064549C" w:rsidRPr="00E54C13" w14:paraId="374EEBDA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C4F5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1316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7ABB9EB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GHT - Contributions aux investissements communs 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AC550A4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1396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B35BD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GHT - Contributions aux investissements communs 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7D7B" w14:textId="77777777" w:rsidR="0064549C" w:rsidRPr="00E54C13" w:rsidRDefault="0064549C" w:rsidP="007C7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B5DE" w14:textId="77777777" w:rsidR="0064549C" w:rsidRPr="00E54C13" w:rsidRDefault="0064549C" w:rsidP="007C7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4549C" w:rsidRPr="00E54C13" w14:paraId="5EFA89F8" w14:textId="77777777" w:rsidTr="007C7DBF">
        <w:trPr>
          <w:trHeight w:val="51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ADAB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40668EF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Versements  libératoires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ouvrant  droit  à  l’exonération  de  la  taxe d’apprentissage (écoles)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987F280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13981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6EDEA2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Versements  libératoires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ouvrant  droit  à  l’exonération  de  la  taxe d’apprentissage (écoles)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B5FC74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46D44F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Versements  libératoires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ouvrant  droit  à  l’exonération  de  la  taxe d’apprentissage (privés)</w:t>
            </w:r>
          </w:p>
        </w:tc>
      </w:tr>
      <w:tr w:rsidR="0064549C" w:rsidRPr="00E54C13" w14:paraId="7014D4E7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BE6A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13182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2E1D7728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FMESPP - FMIS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B70FA1F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13982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3840C3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FMESPP - FMIS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2119805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139182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A5C401F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FMESPP - FMIS (privés)</w:t>
            </w:r>
          </w:p>
        </w:tc>
      </w:tr>
      <w:tr w:rsidR="0064549C" w:rsidRPr="00E54C13" w14:paraId="44D4B411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8947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13183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17A5288C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d'intervention régional (FIR)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61151FC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13983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830331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d'intervention régional (FIR)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E560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13983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8161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d'intervention régional (FIR)</w:t>
            </w:r>
          </w:p>
        </w:tc>
      </w:tr>
      <w:tr w:rsidR="00F64ACC" w:rsidRPr="00E54C13" w14:paraId="1CF7AD82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0E5648" w14:textId="61C26B14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13186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</w:tcPr>
          <w:p w14:paraId="3310BB1C" w14:textId="3EB43C15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 d’investissement structurant article 50 (modifié par la LFSS 2022)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3E6E86E" w14:textId="410BED1F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13986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6F93D5" w14:textId="7A19E3C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 d’investissement structurant article 50 (modifié par la LFSS 2022)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874459" w14:textId="15D8F68E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13986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</w:tcPr>
          <w:p w14:paraId="5355C872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64ACC" w:rsidRPr="00E54C13" w14:paraId="6AC525DA" w14:textId="77777777" w:rsidTr="007C7DBF">
        <w:trPr>
          <w:trHeight w:val="51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CDB1A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13187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1B3E2FA4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Missions d’intérêt général et aides à la contractualisation (MIGAC) 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BB66D16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13987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83BBE8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Missions d’intérêt général et aides à la contractualisation (MIGAC)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CA818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13987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98161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Missions d’intérêt général et aides à la contractualisation (MIGAC)</w:t>
            </w:r>
          </w:p>
        </w:tc>
      </w:tr>
      <w:tr w:rsidR="00F64ACC" w:rsidRPr="00E54C13" w14:paraId="19762FF7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9FE34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13188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39A9DAD8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43D7506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13988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BF37E2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36CF7E44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139188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12BD423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(privés)</w:t>
            </w:r>
          </w:p>
        </w:tc>
      </w:tr>
      <w:tr w:rsidR="00F64ACC" w:rsidRPr="00E54C13" w14:paraId="594C4A23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61AC3C3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A6A6A6"/>
            <w:hideMark/>
          </w:tcPr>
          <w:p w14:paraId="2BD4F00D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d'équipements reçues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09DEE4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</w:tcPr>
          <w:p w14:paraId="4CB8A532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d'équipements reçues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2A65D3B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3539A1F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d'équipements (privés)</w:t>
            </w:r>
          </w:p>
        </w:tc>
      </w:tr>
      <w:tr w:rsidR="00F64ACC" w:rsidRPr="00E54C13" w14:paraId="034AFA45" w14:textId="77777777" w:rsidTr="007C7DBF">
        <w:trPr>
          <w:trHeight w:val="525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5EC5075D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A6A6A6"/>
            <w:hideMark/>
          </w:tcPr>
          <w:p w14:paraId="47B87525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d'équipements reçues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72D7AC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</w:tcPr>
          <w:p w14:paraId="72C8A30B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d'investissement inscrites au compte de résultat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23DABB" w14:textId="77777777" w:rsidR="00F64ACC" w:rsidRPr="00E54C13" w:rsidRDefault="00F64ACC" w:rsidP="00F64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strike/>
                <w:color w:val="000000"/>
                <w:lang w:eastAsia="fr-FR"/>
              </w:rPr>
              <w:t>1391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8AE39D" w14:textId="77777777" w:rsidR="00F64ACC" w:rsidRPr="00E54C13" w:rsidRDefault="00F64ACC" w:rsidP="00F64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strike/>
                <w:color w:val="000000"/>
                <w:lang w:eastAsia="fr-FR"/>
              </w:rPr>
              <w:t>Subventions d'équipements</w:t>
            </w:r>
          </w:p>
        </w:tc>
      </w:tr>
    </w:tbl>
    <w:p w14:paraId="6E6FE2D5" w14:textId="77777777" w:rsidR="0064549C" w:rsidRPr="00CA152E" w:rsidRDefault="0064549C" w:rsidP="0064549C">
      <w:pPr>
        <w:spacing w:after="0" w:line="240" w:lineRule="auto"/>
      </w:pPr>
    </w:p>
    <w:p w14:paraId="555E074E" w14:textId="77777777" w:rsidR="0064549C" w:rsidRPr="00CA152E" w:rsidRDefault="0064549C" w:rsidP="0064549C">
      <w:pPr>
        <w:rPr>
          <w:b/>
          <w:color w:val="FF0000"/>
        </w:rPr>
      </w:pPr>
      <w:r>
        <w:rPr>
          <w:b/>
          <w:color w:val="FF0000"/>
        </w:rPr>
        <w:t xml:space="preserve">IMPORTANT : </w:t>
      </w:r>
      <w:r w:rsidRPr="00CA152E">
        <w:rPr>
          <w:b/>
          <w:color w:val="FF0000"/>
        </w:rPr>
        <w:t>Le compte 1391 ne doit pas être utilisé par les ESPIC, ou seulement si les montants correspondent au compte 1391 de la M21 : Etats et établissements nationaux</w:t>
      </w:r>
    </w:p>
    <w:p w14:paraId="134B2AE8" w14:textId="2061CD42" w:rsidR="00ED6E9A" w:rsidRPr="00092DA7" w:rsidRDefault="007B47CB">
      <w:pPr>
        <w:rPr>
          <w:b/>
          <w:color w:val="FF0000"/>
          <w:sz w:val="28"/>
        </w:rPr>
      </w:pPr>
      <w:r>
        <w:rPr>
          <w:b/>
          <w:color w:val="FF0000"/>
          <w:sz w:val="28"/>
          <w:highlight w:val="yellow"/>
        </w:rPr>
        <w:t xml:space="preserve">RAPPEL : </w:t>
      </w:r>
      <w:r w:rsidR="00092DA7">
        <w:rPr>
          <w:b/>
          <w:color w:val="FF0000"/>
          <w:sz w:val="28"/>
          <w:highlight w:val="yellow"/>
        </w:rPr>
        <w:t>A</w:t>
      </w:r>
      <w:r w:rsidR="00ED6E9A" w:rsidRPr="00092DA7">
        <w:rPr>
          <w:b/>
          <w:color w:val="FF0000"/>
          <w:sz w:val="28"/>
          <w:highlight w:val="yellow"/>
        </w:rPr>
        <w:t xml:space="preserve">limentation automatique à partir des </w:t>
      </w:r>
      <w:r w:rsidR="00092DA7" w:rsidRPr="00092DA7">
        <w:rPr>
          <w:b/>
          <w:color w:val="FF0000"/>
          <w:sz w:val="28"/>
          <w:highlight w:val="yellow"/>
        </w:rPr>
        <w:t>C/131 C/139</w:t>
      </w:r>
    </w:p>
    <w:p w14:paraId="45B9CB84" w14:textId="77777777" w:rsidR="004B1FF0" w:rsidRPr="008913B5" w:rsidRDefault="004B1FF0">
      <w:pPr>
        <w:rPr>
          <w:b/>
          <w:sz w:val="24"/>
        </w:rPr>
      </w:pPr>
      <w:r w:rsidRPr="008913B5">
        <w:rPr>
          <w:b/>
          <w:sz w:val="24"/>
        </w:rPr>
        <w:lastRenderedPageBreak/>
        <w:t>CDB : Bilan onglet 1 : colonne O, P, Q pour comptes 131</w:t>
      </w:r>
    </w:p>
    <w:p w14:paraId="03C15A81" w14:textId="3B236962" w:rsidR="004B1FF0" w:rsidRDefault="004C5E85" w:rsidP="007B47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5168A" wp14:editId="50841809">
                <wp:simplePos x="0" y="0"/>
                <wp:positionH relativeFrom="column">
                  <wp:posOffset>3112828</wp:posOffset>
                </wp:positionH>
                <wp:positionV relativeFrom="paragraph">
                  <wp:posOffset>1626063</wp:posOffset>
                </wp:positionV>
                <wp:extent cx="531668" cy="957176"/>
                <wp:effectExtent l="19050" t="19050" r="59055" b="5270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68" cy="95717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1B0F6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45.1pt;margin-top:128.05pt;width:41.85pt;height:7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884F3" wp14:editId="3E75E2C0">
                <wp:simplePos x="0" y="0"/>
                <wp:positionH relativeFrom="column">
                  <wp:posOffset>2970819</wp:posOffset>
                </wp:positionH>
                <wp:positionV relativeFrom="paragraph">
                  <wp:posOffset>1826953</wp:posOffset>
                </wp:positionV>
                <wp:extent cx="1608859" cy="756804"/>
                <wp:effectExtent l="19050" t="19050" r="67945" b="4381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859" cy="7568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F248D8" id="Connecteur droit avec flèche 6" o:spid="_x0000_s1026" type="#_x0000_t32" style="position:absolute;margin-left:233.9pt;margin-top:143.85pt;width:126.7pt;height:5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" strokecolor="#00b050" strokeweight="3pt">
                <v:stroke endarrow="block" joinstyle="miter"/>
              </v:shape>
            </w:pict>
          </mc:Fallback>
        </mc:AlternateContent>
      </w:r>
      <w:r w:rsidR="007B47C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D70A76" wp14:editId="7E7F3518">
                <wp:simplePos x="0" y="0"/>
                <wp:positionH relativeFrom="column">
                  <wp:posOffset>3538855</wp:posOffset>
                </wp:positionH>
                <wp:positionV relativeFrom="paragraph">
                  <wp:posOffset>1681480</wp:posOffset>
                </wp:positionV>
                <wp:extent cx="2430780" cy="173182"/>
                <wp:effectExtent l="19050" t="19050" r="26670" b="1778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731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38EBFE7" id="Rectangle : coins arrondis 10" o:spid="_x0000_s1026" style="position:absolute;margin-left:278.65pt;margin-top:132.4pt;width:191.4pt;height:1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" filled="f" strokecolor="#0070c0" strokeweight="2.25pt">
                <v:stroke joinstyle="miter"/>
              </v:roundrect>
            </w:pict>
          </mc:Fallback>
        </mc:AlternateContent>
      </w:r>
      <w:r w:rsidR="007B47C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373EEC" wp14:editId="3B83C61B">
                <wp:simplePos x="0" y="0"/>
                <wp:positionH relativeFrom="column">
                  <wp:posOffset>3560560</wp:posOffset>
                </wp:positionH>
                <wp:positionV relativeFrom="paragraph">
                  <wp:posOffset>1518862</wp:posOffset>
                </wp:positionV>
                <wp:extent cx="2415540" cy="129540"/>
                <wp:effectExtent l="19050" t="19050" r="22860" b="2286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1295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1B9591C9" id="Rectangle : coins arrondis 8" o:spid="_x0000_s1026" style="position:absolute;margin-left:280.35pt;margin-top:119.6pt;width:190.2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" filled="f" strokecolor="#7030a0" strokeweight="2.25pt">
                <v:stroke joinstyle="miter"/>
              </v:roundrect>
            </w:pict>
          </mc:Fallback>
        </mc:AlternateContent>
      </w:r>
      <w:r w:rsidR="00442273">
        <w:rPr>
          <w:noProof/>
        </w:rPr>
        <w:drawing>
          <wp:inline distT="0" distB="0" distL="0" distR="0" wp14:anchorId="0B5EAB76" wp14:editId="50274FFE">
            <wp:extent cx="6878782" cy="18268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0" r="22158"/>
                    <a:stretch/>
                  </pic:blipFill>
                  <pic:spPr bwMode="auto">
                    <a:xfrm>
                      <a:off x="0" y="0"/>
                      <a:ext cx="6880917" cy="1827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9A848" w14:textId="77777777" w:rsidR="004B1FF0" w:rsidRDefault="004B1FF0"/>
    <w:p w14:paraId="0C79AC73" w14:textId="77777777" w:rsidR="004B1FF0" w:rsidRPr="008913B5" w:rsidRDefault="004B1FF0" w:rsidP="00254660">
      <w:pPr>
        <w:rPr>
          <w:b/>
          <w:sz w:val="28"/>
        </w:rPr>
      </w:pPr>
      <w:r w:rsidRPr="008913B5">
        <w:rPr>
          <w:b/>
          <w:sz w:val="28"/>
        </w:rPr>
        <w:t>C</w:t>
      </w:r>
      <w:r w:rsidR="00A1287A" w:rsidRPr="008913B5">
        <w:rPr>
          <w:b/>
          <w:sz w:val="28"/>
        </w:rPr>
        <w:t>F</w:t>
      </w:r>
      <w:r w:rsidRPr="008913B5">
        <w:rPr>
          <w:b/>
          <w:sz w:val="28"/>
        </w:rPr>
        <w:t> : Etat BI 5</w:t>
      </w:r>
    </w:p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1591"/>
        <w:gridCol w:w="1452"/>
        <w:gridCol w:w="1786"/>
        <w:gridCol w:w="1901"/>
        <w:gridCol w:w="2125"/>
      </w:tblGrid>
      <w:tr w:rsidR="004B1FF0" w:rsidRPr="004B1FF0" w14:paraId="732371C0" w14:textId="77777777" w:rsidTr="004B1FF0">
        <w:trPr>
          <w:trHeight w:val="720"/>
        </w:trPr>
        <w:tc>
          <w:tcPr>
            <w:tcW w:w="4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32D96689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>RUBRIQUES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593F566E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Subventions au début de l'exercice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1</w:t>
            </w:r>
          </w:p>
        </w:tc>
        <w:tc>
          <w:tcPr>
            <w:tcW w:w="14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6DE3B0CB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Reprises déjà constatées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2</w:t>
            </w:r>
          </w:p>
        </w:tc>
        <w:tc>
          <w:tcPr>
            <w:tcW w:w="17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53025F18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Montants perçus dans l'exercice et apurement de la subvention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3</w:t>
            </w:r>
          </w:p>
        </w:tc>
        <w:tc>
          <w:tcPr>
            <w:tcW w:w="19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1D070598" w14:textId="77777777" w:rsidR="004B1FF0" w:rsidRPr="004B1FF0" w:rsidRDefault="00A1287A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598696" wp14:editId="027D46E4">
                      <wp:simplePos x="0" y="0"/>
                      <wp:positionH relativeFrom="column">
                        <wp:posOffset>-419735</wp:posOffset>
                      </wp:positionH>
                      <wp:positionV relativeFrom="paragraph">
                        <wp:posOffset>-755650</wp:posOffset>
                      </wp:positionV>
                      <wp:extent cx="998855" cy="762635"/>
                      <wp:effectExtent l="19050" t="19050" r="67945" b="56515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8855" cy="76263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2033A2B" id="Connecteur droit avec flèche 9" o:spid="_x0000_s1026" type="#_x0000_t32" style="position:absolute;margin-left:-33.05pt;margin-top:-59.5pt;width:78.65pt;height:6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" strokecolor="#0070c0" strokeweight="3pt">
                      <v:stroke endarrow="block" joinstyle="miter"/>
                    </v:shape>
                  </w:pict>
                </mc:Fallback>
              </mc:AlternateContent>
            </w:r>
            <w:r w:rsidR="004B1FF0"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>Reprises de l</w:t>
            </w:r>
            <w:r w:rsid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>’</w:t>
            </w:r>
            <w:r w:rsidR="004B1FF0"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exercice et apurement de la subvention </w:t>
            </w:r>
            <w:r w:rsidR="004B1FF0"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4</w:t>
            </w:r>
          </w:p>
        </w:tc>
        <w:tc>
          <w:tcPr>
            <w:tcW w:w="21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316E64F2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Reste à amortir au 31/12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5 = (1-2) + (3-4)</w:t>
            </w:r>
          </w:p>
        </w:tc>
      </w:tr>
      <w:tr w:rsidR="004B1FF0" w:rsidRPr="004B1FF0" w14:paraId="163F970E" w14:textId="77777777" w:rsidTr="004B1FF0">
        <w:trPr>
          <w:trHeight w:val="480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1CFCAC9" w14:textId="77777777" w:rsidR="004B1FF0" w:rsidRPr="004B1FF0" w:rsidRDefault="004B1FF0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C/ 1311 Subventions d'équipements reçues - Etat et établissements nationaux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BA35A90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369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D5FC1D" w14:textId="77777777" w:rsidR="004B1FF0" w:rsidRPr="004B1FF0" w:rsidRDefault="003C6B25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150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035A80B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145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57CA116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36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93CA2D5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328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</w:tr>
      <w:tr w:rsidR="004B1FF0" w:rsidRPr="004B1FF0" w14:paraId="4A2AB82A" w14:textId="77777777" w:rsidTr="004B1FF0">
        <w:trPr>
          <w:trHeight w:val="885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092A71D" w14:textId="77777777" w:rsidR="004B1FF0" w:rsidRPr="004B1FF0" w:rsidRDefault="004B1FF0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C/ 13121 Subventions d'équipements reçues - Régions - Subventions d'équipement des écoles et instituts de formation des professionnels paramédicaux et de sages-femmes (transférables)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521D1C3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D78F197" w14:textId="77777777" w:rsidR="004B1FF0" w:rsidRPr="004B1FF0" w:rsidRDefault="00A1287A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AAC808" wp14:editId="04EA7687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-2183130</wp:posOffset>
                      </wp:positionV>
                      <wp:extent cx="1019810" cy="1005840"/>
                      <wp:effectExtent l="19050" t="19050" r="46990" b="4191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810" cy="10058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7030A0"/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A78F37C" id="Connecteur droit avec flèche 7" o:spid="_x0000_s1026" type="#_x0000_t32" style="position:absolute;margin-left:38.4pt;margin-top:-171.9pt;width:80.3pt;height:7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" strokecolor="#7030a0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3D92032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4BB4FF32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79AF039E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</w:tr>
      <w:tr w:rsidR="00446E1B" w:rsidRPr="004B1FF0" w14:paraId="680872F5" w14:textId="77777777" w:rsidTr="00446E1B">
        <w:trPr>
          <w:trHeight w:val="278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3E7EF29" w14:textId="77777777" w:rsidR="00446E1B" w:rsidRPr="004B1FF0" w:rsidRDefault="00B9121D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…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3CED1CF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4053CAD7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9996F5F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E52847A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7EB1048C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</w:tr>
      <w:tr w:rsidR="004B1FF0" w:rsidRPr="004B1FF0" w14:paraId="4F2B19E0" w14:textId="77777777" w:rsidTr="004B1FF0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72F03D6" w14:textId="77777777" w:rsidR="004B1FF0" w:rsidRPr="004B1FF0" w:rsidRDefault="004B1FF0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1B2F29F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9129B59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9DE7A27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2700F553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AD02BBE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</w:tr>
    </w:tbl>
    <w:p w14:paraId="438C77F9" w14:textId="7A723D97" w:rsidR="004B1FF0" w:rsidRDefault="004B1FF0" w:rsidP="00FA76AF"/>
    <w:sectPr w:rsidR="004B1FF0" w:rsidSect="00FA76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F0"/>
    <w:rsid w:val="00092DA7"/>
    <w:rsid w:val="00254660"/>
    <w:rsid w:val="003C6B25"/>
    <w:rsid w:val="00436FC3"/>
    <w:rsid w:val="00442273"/>
    <w:rsid w:val="00443ECF"/>
    <w:rsid w:val="00446E1B"/>
    <w:rsid w:val="004B1FF0"/>
    <w:rsid w:val="004C5E85"/>
    <w:rsid w:val="0064549C"/>
    <w:rsid w:val="0065026A"/>
    <w:rsid w:val="00664A69"/>
    <w:rsid w:val="007B47CB"/>
    <w:rsid w:val="007C40DF"/>
    <w:rsid w:val="007F3069"/>
    <w:rsid w:val="008913B5"/>
    <w:rsid w:val="0092152D"/>
    <w:rsid w:val="009D1B16"/>
    <w:rsid w:val="009F5B88"/>
    <w:rsid w:val="00A1287A"/>
    <w:rsid w:val="00B9121D"/>
    <w:rsid w:val="00C837DA"/>
    <w:rsid w:val="00CA152E"/>
    <w:rsid w:val="00CC2323"/>
    <w:rsid w:val="00D02430"/>
    <w:rsid w:val="00E061C2"/>
    <w:rsid w:val="00E54C13"/>
    <w:rsid w:val="00ED6E9A"/>
    <w:rsid w:val="00EF7BCA"/>
    <w:rsid w:val="00F64ACC"/>
    <w:rsid w:val="00FA76AF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A670"/>
  <w15:chartTrackingRefBased/>
  <w15:docId w15:val="{0783D723-5396-4677-BF1B-002AB8E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4422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4227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LEMARCHAND</dc:creator>
  <cp:keywords/>
  <dc:description/>
  <cp:lastModifiedBy>Maud LEMARCHAND</cp:lastModifiedBy>
  <cp:revision>10</cp:revision>
  <cp:lastPrinted>2023-05-10T09:55:00Z</cp:lastPrinted>
  <dcterms:created xsi:type="dcterms:W3CDTF">2022-04-27T13:13:00Z</dcterms:created>
  <dcterms:modified xsi:type="dcterms:W3CDTF">2024-04-12T09:54:00Z</dcterms:modified>
</cp:coreProperties>
</file>